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EBA29" w14:textId="77777777" w:rsidR="00BA61DF" w:rsidRDefault="00BA61DF" w:rsidP="00BA61DF">
      <w:pPr>
        <w:keepNext/>
        <w:jc w:val="center"/>
        <w:outlineLvl w:val="0"/>
        <w:rPr>
          <w:rStyle w:val="Zdraznnintenzivn"/>
          <w:sz w:val="28"/>
          <w:szCs w:val="28"/>
        </w:rPr>
      </w:pPr>
      <w:r>
        <w:rPr>
          <w:rStyle w:val="Zdraznnintenzivn"/>
          <w:sz w:val="32"/>
          <w:szCs w:val="32"/>
        </w:rPr>
        <w:t xml:space="preserve">JUDr. Oldřich FILIP, </w:t>
      </w:r>
      <w:proofErr w:type="spellStart"/>
      <w:r>
        <w:rPr>
          <w:rStyle w:val="Zdraznnintenzivn"/>
          <w:sz w:val="32"/>
          <w:szCs w:val="32"/>
        </w:rPr>
        <w:t>LL.M</w:t>
      </w:r>
      <w:proofErr w:type="spellEnd"/>
      <w:r>
        <w:rPr>
          <w:rStyle w:val="Zdraznnintenzivn"/>
          <w:sz w:val="32"/>
          <w:szCs w:val="32"/>
        </w:rPr>
        <w:t xml:space="preserve">., </w:t>
      </w:r>
      <w:r>
        <w:rPr>
          <w:rStyle w:val="Zdraznnintenzivn"/>
          <w:sz w:val="28"/>
          <w:szCs w:val="28"/>
        </w:rPr>
        <w:t xml:space="preserve">advokát  </w:t>
      </w:r>
    </w:p>
    <w:p w14:paraId="3BF8A8B6" w14:textId="77777777" w:rsidR="00BA61DF" w:rsidRDefault="00BA61DF" w:rsidP="00BA61DF">
      <w:pPr>
        <w:keepNext/>
        <w:jc w:val="center"/>
        <w:outlineLvl w:val="0"/>
        <w:rPr>
          <w:rStyle w:val="Zdraznnintenzivn"/>
          <w:sz w:val="32"/>
          <w:szCs w:val="32"/>
        </w:rPr>
      </w:pPr>
      <w:r>
        <w:rPr>
          <w:rStyle w:val="Zdraznnintenzivn"/>
          <w:sz w:val="24"/>
          <w:szCs w:val="24"/>
        </w:rPr>
        <w:t>č. osvědčení ČAK 00128</w:t>
      </w:r>
    </w:p>
    <w:p w14:paraId="4D6D24A9" w14:textId="77777777" w:rsidR="00BA61DF" w:rsidRDefault="00BA61DF" w:rsidP="00BA61DF">
      <w:pPr>
        <w:keepNext/>
        <w:jc w:val="center"/>
        <w:outlineLvl w:val="0"/>
        <w:rPr>
          <w:rStyle w:val="Zdraznnintenzivn"/>
          <w:sz w:val="22"/>
          <w:szCs w:val="22"/>
        </w:rPr>
      </w:pPr>
      <w:r>
        <w:rPr>
          <w:rStyle w:val="Zdraznnintenzivn"/>
          <w:sz w:val="22"/>
          <w:szCs w:val="22"/>
        </w:rPr>
        <w:t>Advokátní kancelář se sídlem 470 01 Česká Lípa, Jiráskova 613</w:t>
      </w:r>
    </w:p>
    <w:p w14:paraId="6F24395D" w14:textId="77777777" w:rsidR="00BA61DF" w:rsidRDefault="00BA61DF" w:rsidP="00BA61DF">
      <w:pPr>
        <w:keepNext/>
        <w:jc w:val="center"/>
        <w:outlineLvl w:val="0"/>
        <w:rPr>
          <w:rStyle w:val="Zdraznnintenzivn"/>
          <w:sz w:val="22"/>
          <w:szCs w:val="22"/>
        </w:rPr>
      </w:pPr>
      <w:r>
        <w:rPr>
          <w:rStyle w:val="Zdraznnintenzivn"/>
          <w:sz w:val="22"/>
          <w:szCs w:val="22"/>
        </w:rPr>
        <w:t xml:space="preserve">telefon: 487822125, email: </w:t>
      </w:r>
      <w:proofErr w:type="spellStart"/>
      <w:r>
        <w:rPr>
          <w:rStyle w:val="Zdraznnintenzivn"/>
          <w:sz w:val="22"/>
          <w:szCs w:val="22"/>
        </w:rPr>
        <w:t>o.filip@iol.cz</w:t>
      </w:r>
      <w:proofErr w:type="spellEnd"/>
    </w:p>
    <w:p w14:paraId="5BB99A0C" w14:textId="77777777" w:rsidR="00BA61DF" w:rsidRDefault="00BA61DF" w:rsidP="00BA61DF">
      <w:pPr>
        <w:keepNext/>
        <w:jc w:val="center"/>
        <w:outlineLvl w:val="0"/>
        <w:rPr>
          <w:rStyle w:val="Zdraznnintenzivn"/>
          <w:sz w:val="22"/>
          <w:szCs w:val="22"/>
        </w:rPr>
      </w:pPr>
      <w:r>
        <w:rPr>
          <w:rStyle w:val="Zdraznnintenzivn"/>
          <w:sz w:val="22"/>
          <w:szCs w:val="22"/>
        </w:rPr>
        <w:t xml:space="preserve">IČ: 66201594, DIČ: </w:t>
      </w:r>
      <w:proofErr w:type="spellStart"/>
      <w:r>
        <w:rPr>
          <w:rStyle w:val="Zdraznnintenzivn"/>
          <w:sz w:val="22"/>
          <w:szCs w:val="22"/>
        </w:rPr>
        <w:t>CZ5812261422</w:t>
      </w:r>
      <w:proofErr w:type="spellEnd"/>
    </w:p>
    <w:p w14:paraId="7A57A289" w14:textId="77777777" w:rsidR="00BA61DF" w:rsidRDefault="00BA61DF" w:rsidP="00BA61DF">
      <w:pPr>
        <w:jc w:val="both"/>
        <w:rPr>
          <w:rFonts w:ascii="Tahoma" w:hAnsi="Tahoma" w:cs="Tahoma"/>
          <w:color w:val="0070C0"/>
        </w:rPr>
      </w:pPr>
      <w:r>
        <w:rPr>
          <w:rFonts w:ascii="Tahoma" w:hAnsi="Tahoma" w:cs="Tahoma"/>
          <w:i w:val="0"/>
          <w:color w:val="0070C0"/>
          <w:sz w:val="22"/>
          <w:szCs w:val="22"/>
        </w:rPr>
        <w:t>-----------------------------------------------------------------------------------------------------------------</w:t>
      </w:r>
    </w:p>
    <w:p w14:paraId="0F035C5B" w14:textId="77777777" w:rsidR="00BA61DF" w:rsidRDefault="00BA61DF" w:rsidP="00BA61DF">
      <w:pPr>
        <w:rPr>
          <w:rFonts w:ascii="Tahoma" w:hAnsi="Tahoma" w:cs="Tahoma"/>
          <w:i w:val="0"/>
          <w:sz w:val="22"/>
          <w:szCs w:val="22"/>
        </w:rPr>
      </w:pPr>
    </w:p>
    <w:p w14:paraId="02D41223" w14:textId="77777777" w:rsidR="00920E62" w:rsidRDefault="00920E62" w:rsidP="00BA61DF">
      <w:pPr>
        <w:rPr>
          <w:rFonts w:ascii="Tahoma" w:hAnsi="Tahoma" w:cs="Tahoma"/>
          <w:i w:val="0"/>
          <w:sz w:val="22"/>
          <w:szCs w:val="22"/>
        </w:rPr>
      </w:pPr>
    </w:p>
    <w:p w14:paraId="69225F7B" w14:textId="32B0E064" w:rsidR="00507211" w:rsidRDefault="00920E62" w:rsidP="00BA61DF">
      <w:pPr>
        <w:rPr>
          <w:rFonts w:ascii="Tahoma" w:hAnsi="Tahoma" w:cs="Tahoma"/>
          <w:i w:val="0"/>
          <w:sz w:val="22"/>
          <w:szCs w:val="22"/>
        </w:rPr>
      </w:pPr>
      <w:r>
        <w:rPr>
          <w:rFonts w:ascii="Tahoma" w:hAnsi="Tahoma" w:cs="Tahoma"/>
          <w:i w:val="0"/>
          <w:sz w:val="22"/>
          <w:szCs w:val="22"/>
        </w:rPr>
        <w:t>V</w:t>
      </w:r>
      <w:r w:rsidR="00507211">
        <w:rPr>
          <w:rFonts w:ascii="Tahoma" w:hAnsi="Tahoma" w:cs="Tahoma"/>
          <w:i w:val="0"/>
          <w:sz w:val="22"/>
          <w:szCs w:val="22"/>
        </w:rPr>
        <w:t xml:space="preserve"> České Lípě </w:t>
      </w:r>
      <w:r w:rsidR="00A163F2">
        <w:rPr>
          <w:rFonts w:ascii="Tahoma" w:hAnsi="Tahoma" w:cs="Tahoma"/>
          <w:i w:val="0"/>
          <w:sz w:val="22"/>
          <w:szCs w:val="22"/>
        </w:rPr>
        <w:t>4</w:t>
      </w:r>
      <w:r>
        <w:rPr>
          <w:rFonts w:ascii="Tahoma" w:hAnsi="Tahoma" w:cs="Tahoma"/>
          <w:i w:val="0"/>
          <w:sz w:val="22"/>
          <w:szCs w:val="22"/>
        </w:rPr>
        <w:t>.6.</w:t>
      </w:r>
      <w:r w:rsidR="00507211">
        <w:rPr>
          <w:rFonts w:ascii="Tahoma" w:hAnsi="Tahoma" w:cs="Tahoma"/>
          <w:i w:val="0"/>
          <w:sz w:val="22"/>
          <w:szCs w:val="22"/>
        </w:rPr>
        <w:t>202</w:t>
      </w:r>
      <w:r>
        <w:rPr>
          <w:rFonts w:ascii="Tahoma" w:hAnsi="Tahoma" w:cs="Tahoma"/>
          <w:i w:val="0"/>
          <w:sz w:val="22"/>
          <w:szCs w:val="22"/>
        </w:rPr>
        <w:t>6</w:t>
      </w:r>
      <w:r w:rsidR="00507211">
        <w:rPr>
          <w:rFonts w:ascii="Tahoma" w:hAnsi="Tahoma" w:cs="Tahoma"/>
          <w:i w:val="0"/>
          <w:sz w:val="22"/>
          <w:szCs w:val="22"/>
        </w:rPr>
        <w:t xml:space="preserve"> </w:t>
      </w:r>
    </w:p>
    <w:p w14:paraId="7DF6C05F" w14:textId="77777777" w:rsidR="00507211" w:rsidRDefault="00507211" w:rsidP="00BA61DF">
      <w:pPr>
        <w:rPr>
          <w:rFonts w:ascii="Tahoma" w:hAnsi="Tahoma" w:cs="Tahoma"/>
          <w:i w:val="0"/>
          <w:sz w:val="22"/>
          <w:szCs w:val="22"/>
        </w:rPr>
      </w:pPr>
    </w:p>
    <w:p w14:paraId="4EC888F4" w14:textId="77777777" w:rsidR="00507211" w:rsidRDefault="00507211" w:rsidP="00BA61DF">
      <w:pPr>
        <w:rPr>
          <w:rFonts w:ascii="Tahoma" w:hAnsi="Tahoma" w:cs="Tahoma"/>
          <w:i w:val="0"/>
          <w:sz w:val="22"/>
          <w:szCs w:val="22"/>
        </w:rPr>
      </w:pPr>
    </w:p>
    <w:p w14:paraId="309596C6" w14:textId="42695BD6" w:rsidR="00507211" w:rsidRDefault="00507211" w:rsidP="00507211">
      <w:pPr>
        <w:jc w:val="right"/>
        <w:rPr>
          <w:rFonts w:ascii="Tahoma" w:hAnsi="Tahoma" w:cs="Tahoma"/>
          <w:i w:val="0"/>
          <w:sz w:val="22"/>
          <w:szCs w:val="22"/>
        </w:rPr>
      </w:pPr>
      <w:proofErr w:type="spellStart"/>
      <w:r>
        <w:rPr>
          <w:rFonts w:ascii="Tahoma" w:hAnsi="Tahoma" w:cs="Tahoma"/>
          <w:i w:val="0"/>
          <w:sz w:val="22"/>
          <w:szCs w:val="22"/>
        </w:rPr>
        <w:t>FireTex</w:t>
      </w:r>
      <w:proofErr w:type="spellEnd"/>
      <w:r>
        <w:rPr>
          <w:rFonts w:ascii="Tahoma" w:hAnsi="Tahoma" w:cs="Tahoma"/>
          <w:i w:val="0"/>
          <w:sz w:val="22"/>
          <w:szCs w:val="22"/>
        </w:rPr>
        <w:t xml:space="preserve"> s.r.o.</w:t>
      </w:r>
    </w:p>
    <w:p w14:paraId="04F7960C" w14:textId="10243959" w:rsidR="00507211" w:rsidRDefault="00507211" w:rsidP="00507211">
      <w:pPr>
        <w:jc w:val="right"/>
        <w:rPr>
          <w:rFonts w:ascii="Tahoma" w:hAnsi="Tahoma" w:cs="Tahoma"/>
          <w:i w:val="0"/>
          <w:sz w:val="22"/>
          <w:szCs w:val="22"/>
        </w:rPr>
      </w:pPr>
      <w:r>
        <w:rPr>
          <w:rFonts w:ascii="Tahoma" w:hAnsi="Tahoma" w:cs="Tahoma"/>
          <w:i w:val="0"/>
          <w:sz w:val="22"/>
          <w:szCs w:val="22"/>
        </w:rPr>
        <w:t>IČ: 09648119</w:t>
      </w:r>
    </w:p>
    <w:p w14:paraId="78B966BA" w14:textId="26E0E7CB" w:rsidR="00507211" w:rsidRDefault="00507211" w:rsidP="00507211">
      <w:pPr>
        <w:jc w:val="right"/>
        <w:rPr>
          <w:rFonts w:ascii="Tahoma" w:hAnsi="Tahoma" w:cs="Tahoma"/>
          <w:i w:val="0"/>
          <w:sz w:val="22"/>
          <w:szCs w:val="22"/>
        </w:rPr>
      </w:pPr>
      <w:r>
        <w:rPr>
          <w:rFonts w:ascii="Tahoma" w:hAnsi="Tahoma" w:cs="Tahoma"/>
          <w:i w:val="0"/>
          <w:sz w:val="22"/>
          <w:szCs w:val="22"/>
        </w:rPr>
        <w:t xml:space="preserve">Jan </w:t>
      </w:r>
      <w:proofErr w:type="spellStart"/>
      <w:r>
        <w:rPr>
          <w:rFonts w:ascii="Tahoma" w:hAnsi="Tahoma" w:cs="Tahoma"/>
          <w:i w:val="0"/>
          <w:sz w:val="22"/>
          <w:szCs w:val="22"/>
        </w:rPr>
        <w:t>Siekel</w:t>
      </w:r>
      <w:proofErr w:type="spellEnd"/>
      <w:r>
        <w:rPr>
          <w:rFonts w:ascii="Tahoma" w:hAnsi="Tahoma" w:cs="Tahoma"/>
          <w:i w:val="0"/>
          <w:sz w:val="22"/>
          <w:szCs w:val="22"/>
        </w:rPr>
        <w:t>, jednatel</w:t>
      </w:r>
    </w:p>
    <w:p w14:paraId="4B8DF1F7" w14:textId="4EF71A7C" w:rsidR="00507211" w:rsidRDefault="00507211" w:rsidP="00507211">
      <w:pPr>
        <w:jc w:val="right"/>
        <w:rPr>
          <w:rFonts w:ascii="Tahoma" w:hAnsi="Tahoma" w:cs="Tahoma"/>
          <w:i w:val="0"/>
          <w:sz w:val="22"/>
          <w:szCs w:val="22"/>
        </w:rPr>
      </w:pPr>
      <w:r>
        <w:rPr>
          <w:rFonts w:ascii="Tahoma" w:hAnsi="Tahoma" w:cs="Tahoma"/>
          <w:i w:val="0"/>
          <w:sz w:val="22"/>
          <w:szCs w:val="22"/>
        </w:rPr>
        <w:t>Pod Lesem II 414</w:t>
      </w:r>
    </w:p>
    <w:p w14:paraId="73264184" w14:textId="676A0156" w:rsidR="00507211" w:rsidRDefault="00507211" w:rsidP="00507211">
      <w:pPr>
        <w:jc w:val="right"/>
        <w:rPr>
          <w:rFonts w:ascii="Tahoma" w:hAnsi="Tahoma" w:cs="Tahoma"/>
          <w:i w:val="0"/>
          <w:sz w:val="22"/>
          <w:szCs w:val="22"/>
        </w:rPr>
      </w:pPr>
      <w:r>
        <w:rPr>
          <w:rFonts w:ascii="Tahoma" w:hAnsi="Tahoma" w:cs="Tahoma"/>
          <w:i w:val="0"/>
          <w:sz w:val="22"/>
          <w:szCs w:val="22"/>
        </w:rPr>
        <w:t>250 90 Jirny, Nové Jirny</w:t>
      </w:r>
    </w:p>
    <w:p w14:paraId="43D6532F" w14:textId="77777777" w:rsidR="00507211" w:rsidRDefault="00507211" w:rsidP="00507211">
      <w:pPr>
        <w:jc w:val="right"/>
        <w:rPr>
          <w:rFonts w:ascii="Tahoma" w:hAnsi="Tahoma" w:cs="Tahoma"/>
          <w:i w:val="0"/>
          <w:sz w:val="22"/>
          <w:szCs w:val="22"/>
        </w:rPr>
      </w:pPr>
    </w:p>
    <w:p w14:paraId="7AC29A09" w14:textId="5BC8DD15" w:rsidR="00507211" w:rsidRDefault="00507211" w:rsidP="00507211">
      <w:pPr>
        <w:jc w:val="right"/>
        <w:rPr>
          <w:rFonts w:ascii="Tahoma" w:hAnsi="Tahoma" w:cs="Tahoma"/>
          <w:i w:val="0"/>
          <w:sz w:val="22"/>
          <w:szCs w:val="22"/>
        </w:rPr>
      </w:pPr>
      <w:r>
        <w:rPr>
          <w:rFonts w:ascii="Tahoma" w:hAnsi="Tahoma" w:cs="Tahoma"/>
          <w:i w:val="0"/>
          <w:sz w:val="22"/>
          <w:szCs w:val="22"/>
        </w:rPr>
        <w:t xml:space="preserve">ID: </w:t>
      </w:r>
      <w:proofErr w:type="spellStart"/>
      <w:r>
        <w:rPr>
          <w:rFonts w:ascii="Tahoma" w:hAnsi="Tahoma" w:cs="Tahoma"/>
          <w:i w:val="0"/>
          <w:sz w:val="22"/>
          <w:szCs w:val="22"/>
        </w:rPr>
        <w:t>d2sqvsn</w:t>
      </w:r>
      <w:proofErr w:type="spellEnd"/>
    </w:p>
    <w:p w14:paraId="61BFB946" w14:textId="77777777" w:rsidR="00507211" w:rsidRDefault="00507211" w:rsidP="00507211">
      <w:pPr>
        <w:jc w:val="right"/>
        <w:rPr>
          <w:rFonts w:ascii="Tahoma" w:hAnsi="Tahoma" w:cs="Tahoma"/>
          <w:i w:val="0"/>
          <w:sz w:val="22"/>
          <w:szCs w:val="22"/>
        </w:rPr>
      </w:pPr>
    </w:p>
    <w:p w14:paraId="11C4DF4D" w14:textId="77777777" w:rsidR="00507211" w:rsidRDefault="00507211" w:rsidP="00507211">
      <w:pPr>
        <w:jc w:val="center"/>
        <w:rPr>
          <w:rFonts w:ascii="Tahoma" w:hAnsi="Tahoma" w:cs="Tahoma"/>
          <w:b/>
          <w:bCs/>
          <w:i w:val="0"/>
          <w:sz w:val="22"/>
          <w:szCs w:val="22"/>
          <w:u w:val="single"/>
        </w:rPr>
      </w:pPr>
    </w:p>
    <w:p w14:paraId="06D41E04" w14:textId="7A726620" w:rsidR="00507211" w:rsidRDefault="00507211" w:rsidP="00507211">
      <w:pPr>
        <w:jc w:val="center"/>
        <w:rPr>
          <w:rFonts w:ascii="Tahoma" w:hAnsi="Tahoma" w:cs="Tahoma"/>
          <w:b/>
          <w:bCs/>
          <w:i w:val="0"/>
          <w:sz w:val="22"/>
          <w:szCs w:val="22"/>
          <w:u w:val="single"/>
        </w:rPr>
      </w:pPr>
      <w:r>
        <w:rPr>
          <w:rFonts w:ascii="Tahoma" w:hAnsi="Tahoma" w:cs="Tahoma"/>
          <w:b/>
          <w:bCs/>
          <w:i w:val="0"/>
          <w:sz w:val="22"/>
          <w:szCs w:val="22"/>
          <w:u w:val="single"/>
        </w:rPr>
        <w:t>Kupní smlouva ze 04.10.2023 – předžalobní výzva k plnění</w:t>
      </w:r>
    </w:p>
    <w:p w14:paraId="610D389C" w14:textId="77777777" w:rsidR="00507211" w:rsidRDefault="00507211" w:rsidP="00507211">
      <w:pPr>
        <w:jc w:val="center"/>
        <w:rPr>
          <w:rFonts w:ascii="Tahoma" w:hAnsi="Tahoma" w:cs="Tahoma"/>
          <w:b/>
          <w:bCs/>
          <w:i w:val="0"/>
          <w:sz w:val="22"/>
          <w:szCs w:val="22"/>
          <w:u w:val="single"/>
        </w:rPr>
      </w:pPr>
    </w:p>
    <w:p w14:paraId="1DF20FD0" w14:textId="6209164B" w:rsidR="00507211" w:rsidRDefault="00507211" w:rsidP="00507211">
      <w:pPr>
        <w:jc w:val="both"/>
        <w:rPr>
          <w:rFonts w:ascii="Tahoma" w:hAnsi="Tahoma" w:cs="Tahoma"/>
          <w:i w:val="0"/>
          <w:sz w:val="22"/>
          <w:szCs w:val="22"/>
        </w:rPr>
      </w:pPr>
      <w:r>
        <w:rPr>
          <w:rFonts w:ascii="Tahoma" w:hAnsi="Tahoma" w:cs="Tahoma"/>
          <w:i w:val="0"/>
          <w:sz w:val="22"/>
          <w:szCs w:val="22"/>
        </w:rPr>
        <w:t>Dobrý den,</w:t>
      </w:r>
    </w:p>
    <w:p w14:paraId="23914581" w14:textId="77777777" w:rsidR="00507211" w:rsidRDefault="00507211" w:rsidP="00507211">
      <w:pPr>
        <w:jc w:val="both"/>
        <w:rPr>
          <w:rFonts w:ascii="Tahoma" w:hAnsi="Tahoma" w:cs="Tahoma"/>
          <w:i w:val="0"/>
          <w:sz w:val="22"/>
          <w:szCs w:val="22"/>
        </w:rPr>
      </w:pPr>
    </w:p>
    <w:p w14:paraId="61D84EA7" w14:textId="28383C10" w:rsidR="00507211" w:rsidRDefault="00507211" w:rsidP="00507211">
      <w:pPr>
        <w:jc w:val="both"/>
        <w:rPr>
          <w:rFonts w:ascii="Tahoma" w:hAnsi="Tahoma" w:cs="Tahoma"/>
          <w:i w:val="0"/>
          <w:sz w:val="22"/>
          <w:szCs w:val="22"/>
        </w:rPr>
      </w:pPr>
      <w:r>
        <w:rPr>
          <w:rFonts w:ascii="Tahoma" w:hAnsi="Tahoma" w:cs="Tahoma"/>
          <w:i w:val="0"/>
          <w:sz w:val="22"/>
          <w:szCs w:val="22"/>
        </w:rPr>
        <w:tab/>
        <w:t>obracím se na Vás</w:t>
      </w:r>
      <w:r w:rsidR="00920E62">
        <w:rPr>
          <w:rFonts w:ascii="Tahoma" w:hAnsi="Tahoma" w:cs="Tahoma"/>
          <w:i w:val="0"/>
          <w:sz w:val="22"/>
          <w:szCs w:val="22"/>
        </w:rPr>
        <w:t xml:space="preserve"> znovu</w:t>
      </w:r>
      <w:r>
        <w:rPr>
          <w:rFonts w:ascii="Tahoma" w:hAnsi="Tahoma" w:cs="Tahoma"/>
          <w:i w:val="0"/>
          <w:sz w:val="22"/>
          <w:szCs w:val="22"/>
        </w:rPr>
        <w:t xml:space="preserve"> v právním zastoupení Města Ralsko, IČ: 00831514 se sídlem 471 24 Ralsko, </w:t>
      </w:r>
      <w:proofErr w:type="spellStart"/>
      <w:r>
        <w:rPr>
          <w:rFonts w:ascii="Tahoma" w:hAnsi="Tahoma" w:cs="Tahoma"/>
          <w:i w:val="0"/>
          <w:sz w:val="22"/>
          <w:szCs w:val="22"/>
        </w:rPr>
        <w:t>Kuřívody</w:t>
      </w:r>
      <w:proofErr w:type="spellEnd"/>
      <w:r>
        <w:rPr>
          <w:rFonts w:ascii="Tahoma" w:hAnsi="Tahoma" w:cs="Tahoma"/>
          <w:i w:val="0"/>
          <w:sz w:val="22"/>
          <w:szCs w:val="22"/>
        </w:rPr>
        <w:t xml:space="preserve"> 701, a to ve shora označené věci. </w:t>
      </w:r>
    </w:p>
    <w:p w14:paraId="41266EB8" w14:textId="77777777" w:rsidR="00507211" w:rsidRDefault="00507211" w:rsidP="00507211">
      <w:pPr>
        <w:jc w:val="both"/>
        <w:rPr>
          <w:rFonts w:ascii="Tahoma" w:hAnsi="Tahoma" w:cs="Tahoma"/>
          <w:i w:val="0"/>
          <w:sz w:val="22"/>
          <w:szCs w:val="22"/>
        </w:rPr>
      </w:pPr>
    </w:p>
    <w:p w14:paraId="39754A59" w14:textId="4B2A00BD" w:rsidR="00507211" w:rsidRDefault="00507211" w:rsidP="00507211">
      <w:pPr>
        <w:jc w:val="both"/>
        <w:rPr>
          <w:rFonts w:ascii="Tahoma" w:hAnsi="Tahoma" w:cs="Tahoma"/>
          <w:i w:val="0"/>
          <w:sz w:val="22"/>
          <w:szCs w:val="22"/>
        </w:rPr>
      </w:pPr>
      <w:r>
        <w:rPr>
          <w:rFonts w:ascii="Tahoma" w:hAnsi="Tahoma" w:cs="Tahoma"/>
          <w:i w:val="0"/>
          <w:sz w:val="22"/>
          <w:szCs w:val="22"/>
        </w:rPr>
        <w:tab/>
        <w:t xml:space="preserve">Podle sdělení klienta a předložených listin je nepochybnou skutečností, že mezi </w:t>
      </w:r>
      <w:proofErr w:type="spellStart"/>
      <w:r>
        <w:rPr>
          <w:rFonts w:ascii="Tahoma" w:hAnsi="Tahoma" w:cs="Tahoma"/>
          <w:i w:val="0"/>
          <w:sz w:val="22"/>
          <w:szCs w:val="22"/>
        </w:rPr>
        <w:t>FireTex</w:t>
      </w:r>
      <w:proofErr w:type="spellEnd"/>
      <w:r>
        <w:rPr>
          <w:rFonts w:ascii="Tahoma" w:hAnsi="Tahoma" w:cs="Tahoma"/>
          <w:i w:val="0"/>
          <w:sz w:val="22"/>
          <w:szCs w:val="22"/>
        </w:rPr>
        <w:t xml:space="preserve"> s.r.o. jako prodávajícím a Městem Ralsko jako kupujícím byla uzavřena kupní smlouva, jejímž předmětem je dodání použitého hasičského vozidla zn. MAN </w:t>
      </w:r>
      <w:proofErr w:type="spellStart"/>
      <w:r>
        <w:rPr>
          <w:rFonts w:ascii="Tahoma" w:hAnsi="Tahoma" w:cs="Tahoma"/>
          <w:i w:val="0"/>
          <w:sz w:val="22"/>
          <w:szCs w:val="22"/>
        </w:rPr>
        <w:t>TLF</w:t>
      </w:r>
      <w:proofErr w:type="spellEnd"/>
      <w:r>
        <w:rPr>
          <w:rFonts w:ascii="Tahoma" w:hAnsi="Tahoma" w:cs="Tahoma"/>
          <w:i w:val="0"/>
          <w:sz w:val="22"/>
          <w:szCs w:val="22"/>
        </w:rPr>
        <w:t xml:space="preserve"> 16/25, rok uvedení do provozu 1998, VIN: </w:t>
      </w:r>
      <w:proofErr w:type="spellStart"/>
      <w:r>
        <w:rPr>
          <w:rFonts w:ascii="Tahoma" w:hAnsi="Tahoma" w:cs="Tahoma"/>
          <w:i w:val="0"/>
          <w:sz w:val="22"/>
          <w:szCs w:val="22"/>
        </w:rPr>
        <w:t>WMAM340074Y032893</w:t>
      </w:r>
      <w:proofErr w:type="spellEnd"/>
      <w:r>
        <w:rPr>
          <w:rFonts w:ascii="Tahoma" w:hAnsi="Tahoma" w:cs="Tahoma"/>
          <w:i w:val="0"/>
          <w:sz w:val="22"/>
          <w:szCs w:val="22"/>
        </w:rPr>
        <w:t xml:space="preserve"> s tím, že přesná specifikace vozidla je uvedena v příloze č. 1 smlouvy. </w:t>
      </w:r>
    </w:p>
    <w:p w14:paraId="1D65C75A" w14:textId="77777777" w:rsidR="00507211" w:rsidRDefault="00507211" w:rsidP="00507211">
      <w:pPr>
        <w:jc w:val="both"/>
        <w:rPr>
          <w:rFonts w:ascii="Tahoma" w:hAnsi="Tahoma" w:cs="Tahoma"/>
          <w:i w:val="0"/>
          <w:sz w:val="22"/>
          <w:szCs w:val="22"/>
        </w:rPr>
      </w:pPr>
    </w:p>
    <w:p w14:paraId="0AB44E70" w14:textId="3C0B3474" w:rsidR="00920E62" w:rsidRDefault="00920E62" w:rsidP="00507211">
      <w:pPr>
        <w:jc w:val="both"/>
        <w:rPr>
          <w:rFonts w:ascii="Tahoma" w:hAnsi="Tahoma" w:cs="Tahoma"/>
          <w:i w:val="0"/>
          <w:sz w:val="22"/>
          <w:szCs w:val="22"/>
        </w:rPr>
      </w:pPr>
      <w:r>
        <w:rPr>
          <w:rFonts w:ascii="Tahoma" w:hAnsi="Tahoma" w:cs="Tahoma"/>
          <w:i w:val="0"/>
          <w:sz w:val="22"/>
          <w:szCs w:val="22"/>
        </w:rPr>
        <w:tab/>
        <w:t xml:space="preserve">Konstatuji, že vozidlo bylo dodáno s významným časovým zpožděním a v současné době je stále provozu neschopné z důvodu nedodání veškerých komponentů. </w:t>
      </w:r>
    </w:p>
    <w:p w14:paraId="260909E9" w14:textId="5220ADCA" w:rsidR="00920E62" w:rsidRDefault="00920E62" w:rsidP="00507211">
      <w:pPr>
        <w:jc w:val="both"/>
        <w:rPr>
          <w:rFonts w:ascii="Tahoma" w:hAnsi="Tahoma" w:cs="Tahoma"/>
          <w:i w:val="0"/>
          <w:sz w:val="22"/>
          <w:szCs w:val="22"/>
        </w:rPr>
      </w:pPr>
    </w:p>
    <w:p w14:paraId="0D0B47C8" w14:textId="14ED9320" w:rsidR="00920E62" w:rsidRDefault="00920E62" w:rsidP="00507211">
      <w:pPr>
        <w:jc w:val="both"/>
        <w:rPr>
          <w:rFonts w:ascii="Tahoma" w:hAnsi="Tahoma" w:cs="Tahoma"/>
          <w:i w:val="0"/>
          <w:sz w:val="22"/>
          <w:szCs w:val="22"/>
        </w:rPr>
      </w:pPr>
      <w:r>
        <w:rPr>
          <w:rFonts w:ascii="Tahoma" w:hAnsi="Tahoma" w:cs="Tahoma"/>
          <w:i w:val="0"/>
          <w:sz w:val="22"/>
          <w:szCs w:val="22"/>
        </w:rPr>
        <w:tab/>
        <w:t xml:space="preserve">Dle vaší faktury č. 242200044 stále chybí následující věci, a </w:t>
      </w:r>
      <w:proofErr w:type="gramStart"/>
      <w:r>
        <w:rPr>
          <w:rFonts w:ascii="Tahoma" w:hAnsi="Tahoma" w:cs="Tahoma"/>
          <w:i w:val="0"/>
          <w:sz w:val="22"/>
          <w:szCs w:val="22"/>
        </w:rPr>
        <w:t>to :</w:t>
      </w:r>
      <w:proofErr w:type="gramEnd"/>
    </w:p>
    <w:p w14:paraId="0E34F881" w14:textId="1EFE6740" w:rsidR="00920E62" w:rsidRDefault="00920E62" w:rsidP="00507211">
      <w:pPr>
        <w:jc w:val="both"/>
        <w:rPr>
          <w:rFonts w:ascii="Tahoma" w:hAnsi="Tahoma" w:cs="Tahoma"/>
          <w:i w:val="0"/>
          <w:sz w:val="22"/>
          <w:szCs w:val="22"/>
        </w:rPr>
      </w:pPr>
      <w:r>
        <w:rPr>
          <w:rFonts w:ascii="Tahoma" w:hAnsi="Tahoma" w:cs="Tahoma"/>
          <w:i w:val="0"/>
          <w:sz w:val="22"/>
          <w:szCs w:val="22"/>
        </w:rPr>
        <w:t xml:space="preserve">krumpáč </w:t>
      </w:r>
      <w:proofErr w:type="spellStart"/>
      <w:r>
        <w:rPr>
          <w:rFonts w:ascii="Tahoma" w:hAnsi="Tahoma" w:cs="Tahoma"/>
          <w:i w:val="0"/>
          <w:sz w:val="22"/>
          <w:szCs w:val="22"/>
        </w:rPr>
        <w:t>Fiskars</w:t>
      </w:r>
      <w:proofErr w:type="spellEnd"/>
      <w:r>
        <w:rPr>
          <w:rFonts w:ascii="Tahoma" w:hAnsi="Tahoma" w:cs="Tahoma"/>
          <w:i w:val="0"/>
          <w:sz w:val="22"/>
          <w:szCs w:val="22"/>
        </w:rPr>
        <w:t xml:space="preserve">, </w:t>
      </w:r>
      <w:proofErr w:type="spellStart"/>
      <w:r>
        <w:rPr>
          <w:rFonts w:ascii="Tahoma" w:hAnsi="Tahoma" w:cs="Tahoma"/>
          <w:i w:val="0"/>
          <w:sz w:val="22"/>
          <w:szCs w:val="22"/>
        </w:rPr>
        <w:t>2ks</w:t>
      </w:r>
      <w:proofErr w:type="spellEnd"/>
      <w:r>
        <w:rPr>
          <w:rFonts w:ascii="Tahoma" w:hAnsi="Tahoma" w:cs="Tahoma"/>
          <w:i w:val="0"/>
          <w:sz w:val="22"/>
          <w:szCs w:val="22"/>
        </w:rPr>
        <w:t xml:space="preserve"> lano Static 30, lano Static 60, </w:t>
      </w:r>
      <w:proofErr w:type="spellStart"/>
      <w:r>
        <w:rPr>
          <w:rFonts w:ascii="Tahoma" w:hAnsi="Tahoma" w:cs="Tahoma"/>
          <w:i w:val="0"/>
          <w:sz w:val="22"/>
          <w:szCs w:val="22"/>
        </w:rPr>
        <w:t>8ks</w:t>
      </w:r>
      <w:proofErr w:type="spellEnd"/>
      <w:r>
        <w:rPr>
          <w:rFonts w:ascii="Tahoma" w:hAnsi="Tahoma" w:cs="Tahoma"/>
          <w:i w:val="0"/>
          <w:sz w:val="22"/>
          <w:szCs w:val="22"/>
        </w:rPr>
        <w:t xml:space="preserve"> hadicová objímka, ploché páčidlo, </w:t>
      </w:r>
      <w:proofErr w:type="spellStart"/>
      <w:r>
        <w:rPr>
          <w:rFonts w:ascii="Tahoma" w:hAnsi="Tahoma" w:cs="Tahoma"/>
          <w:i w:val="0"/>
          <w:sz w:val="22"/>
          <w:szCs w:val="22"/>
        </w:rPr>
        <w:t>3ks</w:t>
      </w:r>
      <w:proofErr w:type="spellEnd"/>
      <w:r>
        <w:rPr>
          <w:rFonts w:ascii="Tahoma" w:hAnsi="Tahoma" w:cs="Tahoma"/>
          <w:i w:val="0"/>
          <w:sz w:val="22"/>
          <w:szCs w:val="22"/>
        </w:rPr>
        <w:t xml:space="preserve"> kombinovaná proudnice </w:t>
      </w:r>
      <w:proofErr w:type="spellStart"/>
      <w:r>
        <w:rPr>
          <w:rFonts w:ascii="Tahoma" w:hAnsi="Tahoma" w:cs="Tahoma"/>
          <w:i w:val="0"/>
          <w:sz w:val="22"/>
          <w:szCs w:val="22"/>
        </w:rPr>
        <w:t>C52</w:t>
      </w:r>
      <w:proofErr w:type="spellEnd"/>
      <w:r>
        <w:rPr>
          <w:rFonts w:ascii="Tahoma" w:hAnsi="Tahoma" w:cs="Tahoma"/>
          <w:i w:val="0"/>
          <w:sz w:val="22"/>
          <w:szCs w:val="22"/>
        </w:rPr>
        <w:t xml:space="preserve">, přechod </w:t>
      </w:r>
      <w:proofErr w:type="spellStart"/>
      <w:r>
        <w:rPr>
          <w:rFonts w:ascii="Tahoma" w:hAnsi="Tahoma" w:cs="Tahoma"/>
          <w:i w:val="0"/>
          <w:sz w:val="22"/>
          <w:szCs w:val="22"/>
        </w:rPr>
        <w:t>A110</w:t>
      </w:r>
      <w:proofErr w:type="spellEnd"/>
      <w:r>
        <w:rPr>
          <w:rFonts w:ascii="Tahoma" w:hAnsi="Tahoma" w:cs="Tahoma"/>
          <w:i w:val="0"/>
          <w:sz w:val="22"/>
          <w:szCs w:val="22"/>
        </w:rPr>
        <w:t xml:space="preserve">/52, </w:t>
      </w:r>
      <w:proofErr w:type="spellStart"/>
      <w:r>
        <w:rPr>
          <w:rFonts w:ascii="Tahoma" w:hAnsi="Tahoma" w:cs="Tahoma"/>
          <w:i w:val="0"/>
          <w:sz w:val="22"/>
          <w:szCs w:val="22"/>
        </w:rPr>
        <w:t>3ks</w:t>
      </w:r>
      <w:proofErr w:type="spellEnd"/>
      <w:r>
        <w:rPr>
          <w:rFonts w:ascii="Tahoma" w:hAnsi="Tahoma" w:cs="Tahoma"/>
          <w:i w:val="0"/>
          <w:sz w:val="22"/>
          <w:szCs w:val="22"/>
        </w:rPr>
        <w:t xml:space="preserve"> přechod </w:t>
      </w:r>
      <w:proofErr w:type="spellStart"/>
      <w:r>
        <w:rPr>
          <w:rFonts w:ascii="Tahoma" w:hAnsi="Tahoma" w:cs="Tahoma"/>
          <w:i w:val="0"/>
          <w:sz w:val="22"/>
          <w:szCs w:val="22"/>
        </w:rPr>
        <w:t>B75</w:t>
      </w:r>
      <w:proofErr w:type="spellEnd"/>
      <w:r>
        <w:rPr>
          <w:rFonts w:ascii="Tahoma" w:hAnsi="Tahoma" w:cs="Tahoma"/>
          <w:i w:val="0"/>
          <w:sz w:val="22"/>
          <w:szCs w:val="22"/>
        </w:rPr>
        <w:t xml:space="preserve">/52, </w:t>
      </w:r>
      <w:proofErr w:type="spellStart"/>
      <w:r>
        <w:rPr>
          <w:rFonts w:ascii="Tahoma" w:hAnsi="Tahoma" w:cs="Tahoma"/>
          <w:i w:val="0"/>
          <w:sz w:val="22"/>
          <w:szCs w:val="22"/>
        </w:rPr>
        <w:t>přiměšovač</w:t>
      </w:r>
      <w:proofErr w:type="spellEnd"/>
      <w:r>
        <w:rPr>
          <w:rFonts w:ascii="Tahoma" w:hAnsi="Tahoma" w:cs="Tahoma"/>
          <w:i w:val="0"/>
          <w:sz w:val="22"/>
          <w:szCs w:val="22"/>
        </w:rPr>
        <w:t xml:space="preserve">, </w:t>
      </w:r>
      <w:proofErr w:type="spellStart"/>
      <w:r>
        <w:rPr>
          <w:rFonts w:ascii="Tahoma" w:hAnsi="Tahoma" w:cs="Tahoma"/>
          <w:i w:val="0"/>
          <w:sz w:val="22"/>
          <w:szCs w:val="22"/>
        </w:rPr>
        <w:t>6ks</w:t>
      </w:r>
      <w:proofErr w:type="spellEnd"/>
      <w:r>
        <w:rPr>
          <w:rFonts w:ascii="Tahoma" w:hAnsi="Tahoma" w:cs="Tahoma"/>
          <w:i w:val="0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i w:val="0"/>
          <w:sz w:val="22"/>
          <w:szCs w:val="22"/>
        </w:rPr>
        <w:t>adalit</w:t>
      </w:r>
      <w:proofErr w:type="spellEnd"/>
      <w:r>
        <w:rPr>
          <w:rFonts w:ascii="Tahoma" w:hAnsi="Tahoma" w:cs="Tahoma"/>
          <w:i w:val="0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i w:val="0"/>
          <w:sz w:val="22"/>
          <w:szCs w:val="22"/>
        </w:rPr>
        <w:t>L3000</w:t>
      </w:r>
      <w:proofErr w:type="spellEnd"/>
      <w:r>
        <w:rPr>
          <w:rFonts w:ascii="Tahoma" w:hAnsi="Tahoma" w:cs="Tahoma"/>
          <w:i w:val="0"/>
          <w:sz w:val="22"/>
          <w:szCs w:val="22"/>
        </w:rPr>
        <w:t xml:space="preserve">, sběrač, kufr s nářadím, trhací hák </w:t>
      </w:r>
      <w:proofErr w:type="spellStart"/>
      <w:r>
        <w:rPr>
          <w:rFonts w:ascii="Tahoma" w:hAnsi="Tahoma" w:cs="Tahoma"/>
          <w:i w:val="0"/>
          <w:sz w:val="22"/>
          <w:szCs w:val="22"/>
        </w:rPr>
        <w:t>2x2</w:t>
      </w:r>
      <w:proofErr w:type="spellEnd"/>
      <w:r>
        <w:rPr>
          <w:rFonts w:ascii="Tahoma" w:hAnsi="Tahoma" w:cs="Tahoma"/>
          <w:i w:val="0"/>
          <w:sz w:val="22"/>
          <w:szCs w:val="22"/>
        </w:rPr>
        <w:t xml:space="preserve">. </w:t>
      </w:r>
    </w:p>
    <w:p w14:paraId="1FCC2A0E" w14:textId="77777777" w:rsidR="00920E62" w:rsidRDefault="00920E62" w:rsidP="00507211">
      <w:pPr>
        <w:jc w:val="both"/>
        <w:rPr>
          <w:rFonts w:ascii="Tahoma" w:hAnsi="Tahoma" w:cs="Tahoma"/>
          <w:i w:val="0"/>
          <w:sz w:val="22"/>
          <w:szCs w:val="22"/>
        </w:rPr>
      </w:pPr>
    </w:p>
    <w:p w14:paraId="2F18A270" w14:textId="2838373A" w:rsidR="00920E62" w:rsidRDefault="00920E62" w:rsidP="00507211">
      <w:pPr>
        <w:jc w:val="both"/>
        <w:rPr>
          <w:rFonts w:ascii="Tahoma" w:hAnsi="Tahoma" w:cs="Tahoma"/>
          <w:i w:val="0"/>
          <w:sz w:val="22"/>
          <w:szCs w:val="22"/>
        </w:rPr>
      </w:pPr>
      <w:r>
        <w:rPr>
          <w:rFonts w:ascii="Tahoma" w:hAnsi="Tahoma" w:cs="Tahoma"/>
          <w:i w:val="0"/>
          <w:sz w:val="22"/>
          <w:szCs w:val="22"/>
        </w:rPr>
        <w:tab/>
        <w:t xml:space="preserve">Dle vaší faktury č. 242200045 stále chybí následující věci, a </w:t>
      </w:r>
      <w:proofErr w:type="gramStart"/>
      <w:r>
        <w:rPr>
          <w:rFonts w:ascii="Tahoma" w:hAnsi="Tahoma" w:cs="Tahoma"/>
          <w:i w:val="0"/>
          <w:sz w:val="22"/>
          <w:szCs w:val="22"/>
        </w:rPr>
        <w:t>to :</w:t>
      </w:r>
      <w:proofErr w:type="gramEnd"/>
    </w:p>
    <w:p w14:paraId="3F44079F" w14:textId="77777777" w:rsidR="00920E62" w:rsidRDefault="00920E62" w:rsidP="00507211">
      <w:pPr>
        <w:jc w:val="both"/>
        <w:rPr>
          <w:rFonts w:ascii="Tahoma" w:hAnsi="Tahoma" w:cs="Tahoma"/>
          <w:i w:val="0"/>
          <w:sz w:val="22"/>
          <w:szCs w:val="22"/>
        </w:rPr>
      </w:pPr>
      <w:proofErr w:type="spellStart"/>
      <w:r>
        <w:rPr>
          <w:rFonts w:ascii="Tahoma" w:hAnsi="Tahoma" w:cs="Tahoma"/>
          <w:i w:val="0"/>
          <w:sz w:val="22"/>
          <w:szCs w:val="22"/>
        </w:rPr>
        <w:t>2ks</w:t>
      </w:r>
      <w:proofErr w:type="spellEnd"/>
      <w:r>
        <w:rPr>
          <w:rFonts w:ascii="Tahoma" w:hAnsi="Tahoma" w:cs="Tahoma"/>
          <w:i w:val="0"/>
          <w:sz w:val="22"/>
          <w:szCs w:val="22"/>
        </w:rPr>
        <w:t xml:space="preserve"> přejezdový můstek, </w:t>
      </w:r>
      <w:proofErr w:type="spellStart"/>
      <w:r>
        <w:rPr>
          <w:rFonts w:ascii="Tahoma" w:hAnsi="Tahoma" w:cs="Tahoma"/>
          <w:i w:val="0"/>
          <w:sz w:val="22"/>
          <w:szCs w:val="22"/>
        </w:rPr>
        <w:t>4ks</w:t>
      </w:r>
      <w:proofErr w:type="spellEnd"/>
      <w:r>
        <w:rPr>
          <w:rFonts w:ascii="Tahoma" w:hAnsi="Tahoma" w:cs="Tahoma"/>
          <w:i w:val="0"/>
          <w:sz w:val="22"/>
          <w:szCs w:val="22"/>
        </w:rPr>
        <w:t xml:space="preserve"> hadice </w:t>
      </w:r>
      <w:proofErr w:type="spellStart"/>
      <w:r>
        <w:rPr>
          <w:rFonts w:ascii="Tahoma" w:hAnsi="Tahoma" w:cs="Tahoma"/>
          <w:i w:val="0"/>
          <w:sz w:val="22"/>
          <w:szCs w:val="22"/>
        </w:rPr>
        <w:t>B75</w:t>
      </w:r>
      <w:proofErr w:type="spellEnd"/>
      <w:r>
        <w:rPr>
          <w:rFonts w:ascii="Tahoma" w:hAnsi="Tahoma" w:cs="Tahoma"/>
          <w:i w:val="0"/>
          <w:sz w:val="22"/>
          <w:szCs w:val="22"/>
        </w:rPr>
        <w:t xml:space="preserve"> 20 </w:t>
      </w:r>
      <w:proofErr w:type="spellStart"/>
      <w:r>
        <w:rPr>
          <w:rFonts w:ascii="Tahoma" w:hAnsi="Tahoma" w:cs="Tahoma"/>
          <w:i w:val="0"/>
          <w:sz w:val="22"/>
          <w:szCs w:val="22"/>
        </w:rPr>
        <w:t>FireGold</w:t>
      </w:r>
      <w:proofErr w:type="spellEnd"/>
      <w:r>
        <w:rPr>
          <w:rFonts w:ascii="Tahoma" w:hAnsi="Tahoma" w:cs="Tahoma"/>
          <w:i w:val="0"/>
          <w:sz w:val="22"/>
          <w:szCs w:val="22"/>
        </w:rPr>
        <w:t xml:space="preserve"> AL spojka, </w:t>
      </w:r>
      <w:proofErr w:type="spellStart"/>
      <w:r>
        <w:rPr>
          <w:rFonts w:ascii="Tahoma" w:hAnsi="Tahoma" w:cs="Tahoma"/>
          <w:i w:val="0"/>
          <w:sz w:val="22"/>
          <w:szCs w:val="22"/>
        </w:rPr>
        <w:t>4ks</w:t>
      </w:r>
      <w:proofErr w:type="spellEnd"/>
      <w:r>
        <w:rPr>
          <w:rFonts w:ascii="Tahoma" w:hAnsi="Tahoma" w:cs="Tahoma"/>
          <w:i w:val="0"/>
          <w:sz w:val="22"/>
          <w:szCs w:val="22"/>
        </w:rPr>
        <w:t xml:space="preserve"> hadicové koše, </w:t>
      </w:r>
      <w:proofErr w:type="spellStart"/>
      <w:r>
        <w:rPr>
          <w:rFonts w:ascii="Tahoma" w:hAnsi="Tahoma" w:cs="Tahoma"/>
          <w:i w:val="0"/>
          <w:sz w:val="22"/>
          <w:szCs w:val="22"/>
        </w:rPr>
        <w:t>6ks</w:t>
      </w:r>
      <w:proofErr w:type="spellEnd"/>
      <w:r>
        <w:rPr>
          <w:rFonts w:ascii="Tahoma" w:hAnsi="Tahoma" w:cs="Tahoma"/>
          <w:i w:val="0"/>
          <w:sz w:val="22"/>
          <w:szCs w:val="22"/>
        </w:rPr>
        <w:t xml:space="preserve"> hadice </w:t>
      </w:r>
      <w:proofErr w:type="spellStart"/>
      <w:r>
        <w:rPr>
          <w:rFonts w:ascii="Tahoma" w:hAnsi="Tahoma" w:cs="Tahoma"/>
          <w:i w:val="0"/>
          <w:sz w:val="22"/>
          <w:szCs w:val="22"/>
        </w:rPr>
        <w:t>C52</w:t>
      </w:r>
      <w:proofErr w:type="spellEnd"/>
      <w:r>
        <w:rPr>
          <w:rFonts w:ascii="Tahoma" w:hAnsi="Tahoma" w:cs="Tahoma"/>
          <w:i w:val="0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i w:val="0"/>
          <w:sz w:val="22"/>
          <w:szCs w:val="22"/>
        </w:rPr>
        <w:t>FireGold</w:t>
      </w:r>
      <w:proofErr w:type="spellEnd"/>
      <w:r>
        <w:rPr>
          <w:rFonts w:ascii="Tahoma" w:hAnsi="Tahoma" w:cs="Tahoma"/>
          <w:i w:val="0"/>
          <w:sz w:val="22"/>
          <w:szCs w:val="22"/>
        </w:rPr>
        <w:t xml:space="preserve"> </w:t>
      </w:r>
      <w:r>
        <w:rPr>
          <w:rFonts w:ascii="Tahoma" w:hAnsi="Tahoma" w:cs="Tahoma"/>
          <w:i w:val="0"/>
          <w:sz w:val="22"/>
          <w:szCs w:val="22"/>
        </w:rPr>
        <w:tab/>
        <w:t xml:space="preserve">AL spojka, </w:t>
      </w:r>
      <w:proofErr w:type="spellStart"/>
      <w:r>
        <w:rPr>
          <w:rFonts w:ascii="Tahoma" w:hAnsi="Tahoma" w:cs="Tahoma"/>
          <w:i w:val="0"/>
          <w:sz w:val="22"/>
          <w:szCs w:val="22"/>
        </w:rPr>
        <w:t>6ks</w:t>
      </w:r>
      <w:proofErr w:type="spellEnd"/>
      <w:r>
        <w:rPr>
          <w:rFonts w:ascii="Tahoma" w:hAnsi="Tahoma" w:cs="Tahoma"/>
          <w:i w:val="0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i w:val="0"/>
          <w:sz w:val="22"/>
          <w:szCs w:val="22"/>
        </w:rPr>
        <w:t>sicor</w:t>
      </w:r>
      <w:proofErr w:type="spellEnd"/>
      <w:r>
        <w:rPr>
          <w:rFonts w:ascii="Tahoma" w:hAnsi="Tahoma" w:cs="Tahoma"/>
          <w:i w:val="0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i w:val="0"/>
          <w:sz w:val="22"/>
          <w:szCs w:val="22"/>
        </w:rPr>
        <w:t>EOM</w:t>
      </w:r>
      <w:proofErr w:type="spellEnd"/>
      <w:r>
        <w:rPr>
          <w:rFonts w:ascii="Tahoma" w:hAnsi="Tahoma" w:cs="Tahoma"/>
          <w:i w:val="0"/>
          <w:sz w:val="22"/>
          <w:szCs w:val="22"/>
        </w:rPr>
        <w:t>.</w:t>
      </w:r>
    </w:p>
    <w:p w14:paraId="04A2C130" w14:textId="77777777" w:rsidR="00920E62" w:rsidRDefault="00920E62" w:rsidP="00507211">
      <w:pPr>
        <w:jc w:val="both"/>
        <w:rPr>
          <w:rFonts w:ascii="Tahoma" w:hAnsi="Tahoma" w:cs="Tahoma"/>
          <w:i w:val="0"/>
          <w:sz w:val="22"/>
          <w:szCs w:val="22"/>
        </w:rPr>
      </w:pPr>
    </w:p>
    <w:p w14:paraId="07AF9532" w14:textId="77777777" w:rsidR="00920E62" w:rsidRDefault="00920E62" w:rsidP="00507211">
      <w:pPr>
        <w:jc w:val="both"/>
        <w:rPr>
          <w:rFonts w:ascii="Tahoma" w:hAnsi="Tahoma" w:cs="Tahoma"/>
          <w:i w:val="0"/>
          <w:sz w:val="22"/>
          <w:szCs w:val="22"/>
        </w:rPr>
      </w:pPr>
      <w:r>
        <w:rPr>
          <w:rFonts w:ascii="Tahoma" w:hAnsi="Tahoma" w:cs="Tahoma"/>
          <w:i w:val="0"/>
          <w:sz w:val="22"/>
          <w:szCs w:val="22"/>
        </w:rPr>
        <w:tab/>
        <w:t xml:space="preserve">Dle vaší faktury č. 242200022 stále chybí následující věci, a </w:t>
      </w:r>
      <w:proofErr w:type="gramStart"/>
      <w:r>
        <w:rPr>
          <w:rFonts w:ascii="Tahoma" w:hAnsi="Tahoma" w:cs="Tahoma"/>
          <w:i w:val="0"/>
          <w:sz w:val="22"/>
          <w:szCs w:val="22"/>
        </w:rPr>
        <w:t>to :</w:t>
      </w:r>
      <w:proofErr w:type="gramEnd"/>
    </w:p>
    <w:p w14:paraId="256F2EC1" w14:textId="77777777" w:rsidR="00920E62" w:rsidRDefault="00920E62" w:rsidP="00507211">
      <w:pPr>
        <w:jc w:val="both"/>
        <w:rPr>
          <w:rFonts w:ascii="Tahoma" w:hAnsi="Tahoma" w:cs="Tahoma"/>
          <w:i w:val="0"/>
          <w:sz w:val="22"/>
          <w:szCs w:val="22"/>
        </w:rPr>
      </w:pPr>
      <w:r>
        <w:rPr>
          <w:rFonts w:ascii="Tahoma" w:hAnsi="Tahoma" w:cs="Tahoma"/>
          <w:i w:val="0"/>
          <w:sz w:val="22"/>
          <w:szCs w:val="22"/>
        </w:rPr>
        <w:t xml:space="preserve">bílé pruhy MAN po celém obvodu vozidla vč. montáže bílých a reflexních pruhů </w:t>
      </w:r>
      <w:proofErr w:type="spellStart"/>
      <w:proofErr w:type="gramStart"/>
      <w:r>
        <w:rPr>
          <w:rFonts w:ascii="Tahoma" w:hAnsi="Tahoma" w:cs="Tahoma"/>
          <w:i w:val="0"/>
          <w:sz w:val="22"/>
          <w:szCs w:val="22"/>
        </w:rPr>
        <w:t>12m</w:t>
      </w:r>
      <w:proofErr w:type="spellEnd"/>
      <w:proofErr w:type="gramEnd"/>
      <w:r>
        <w:rPr>
          <w:rFonts w:ascii="Tahoma" w:hAnsi="Tahoma" w:cs="Tahoma"/>
          <w:i w:val="0"/>
          <w:sz w:val="22"/>
          <w:szCs w:val="22"/>
        </w:rPr>
        <w:t xml:space="preserve">, naviják lanový vyprošťovací vč. instalace, přičemž z účtované práce na zabudování výbavy a výrobu úchytek a držáku v objemu 122 hod. bylo provedeno toliko </w:t>
      </w:r>
      <w:proofErr w:type="gramStart"/>
      <w:r>
        <w:rPr>
          <w:rFonts w:ascii="Tahoma" w:hAnsi="Tahoma" w:cs="Tahoma"/>
          <w:i w:val="0"/>
          <w:sz w:val="22"/>
          <w:szCs w:val="22"/>
        </w:rPr>
        <w:t>10%</w:t>
      </w:r>
      <w:proofErr w:type="gramEnd"/>
      <w:r>
        <w:rPr>
          <w:rFonts w:ascii="Tahoma" w:hAnsi="Tahoma" w:cs="Tahoma"/>
          <w:i w:val="0"/>
          <w:sz w:val="22"/>
          <w:szCs w:val="22"/>
        </w:rPr>
        <w:t>.</w:t>
      </w:r>
    </w:p>
    <w:p w14:paraId="724B5175" w14:textId="77777777" w:rsidR="00920E62" w:rsidRDefault="00920E62" w:rsidP="00507211">
      <w:pPr>
        <w:jc w:val="both"/>
        <w:rPr>
          <w:rFonts w:ascii="Tahoma" w:hAnsi="Tahoma" w:cs="Tahoma"/>
          <w:i w:val="0"/>
          <w:sz w:val="22"/>
          <w:szCs w:val="22"/>
        </w:rPr>
      </w:pPr>
    </w:p>
    <w:p w14:paraId="5B22E3E6" w14:textId="77777777" w:rsidR="00920E62" w:rsidRDefault="00920E62" w:rsidP="00507211">
      <w:pPr>
        <w:jc w:val="both"/>
        <w:rPr>
          <w:rFonts w:ascii="Tahoma" w:hAnsi="Tahoma" w:cs="Tahoma"/>
          <w:i w:val="0"/>
          <w:sz w:val="22"/>
          <w:szCs w:val="22"/>
        </w:rPr>
      </w:pPr>
      <w:r>
        <w:rPr>
          <w:rFonts w:ascii="Tahoma" w:hAnsi="Tahoma" w:cs="Tahoma"/>
          <w:i w:val="0"/>
          <w:sz w:val="22"/>
          <w:szCs w:val="22"/>
        </w:rPr>
        <w:tab/>
        <w:t xml:space="preserve">Dále je třeba provést opravu motoru – naftové čerpadlo a vstřikovačů motoru. </w:t>
      </w:r>
    </w:p>
    <w:p w14:paraId="2F3F1180" w14:textId="77777777" w:rsidR="00920E62" w:rsidRDefault="00920E62" w:rsidP="00507211">
      <w:pPr>
        <w:jc w:val="both"/>
        <w:rPr>
          <w:rFonts w:ascii="Tahoma" w:hAnsi="Tahoma" w:cs="Tahoma"/>
          <w:i w:val="0"/>
          <w:sz w:val="22"/>
          <w:szCs w:val="22"/>
        </w:rPr>
      </w:pPr>
    </w:p>
    <w:p w14:paraId="3DBB63B9" w14:textId="77777777" w:rsidR="00920E62" w:rsidRDefault="00920E62" w:rsidP="00507211">
      <w:pPr>
        <w:jc w:val="both"/>
        <w:rPr>
          <w:rFonts w:ascii="Tahoma" w:hAnsi="Tahoma" w:cs="Tahoma"/>
          <w:i w:val="0"/>
          <w:sz w:val="22"/>
          <w:szCs w:val="22"/>
        </w:rPr>
      </w:pPr>
      <w:r>
        <w:rPr>
          <w:rFonts w:ascii="Tahoma" w:hAnsi="Tahoma" w:cs="Tahoma"/>
          <w:i w:val="0"/>
          <w:sz w:val="22"/>
          <w:szCs w:val="22"/>
        </w:rPr>
        <w:lastRenderedPageBreak/>
        <w:tab/>
        <w:t xml:space="preserve">Dle vaší faktury č. 250800001 chybí provést revize </w:t>
      </w:r>
      <w:proofErr w:type="spellStart"/>
      <w:r>
        <w:rPr>
          <w:rFonts w:ascii="Tahoma" w:hAnsi="Tahoma" w:cs="Tahoma"/>
          <w:i w:val="0"/>
          <w:sz w:val="22"/>
          <w:szCs w:val="22"/>
        </w:rPr>
        <w:t>DT</w:t>
      </w:r>
      <w:proofErr w:type="spellEnd"/>
      <w:r>
        <w:rPr>
          <w:rFonts w:ascii="Tahoma" w:hAnsi="Tahoma" w:cs="Tahoma"/>
          <w:i w:val="0"/>
          <w:sz w:val="22"/>
          <w:szCs w:val="22"/>
        </w:rPr>
        <w:t xml:space="preserve"> 10 let, revize PA 3 roky, revize masky </w:t>
      </w:r>
      <w:proofErr w:type="spellStart"/>
      <w:r>
        <w:rPr>
          <w:rFonts w:ascii="Tahoma" w:hAnsi="Tahoma" w:cs="Tahoma"/>
          <w:i w:val="0"/>
          <w:sz w:val="22"/>
          <w:szCs w:val="22"/>
        </w:rPr>
        <w:t>FPS</w:t>
      </w:r>
      <w:proofErr w:type="spellEnd"/>
      <w:r>
        <w:rPr>
          <w:rFonts w:ascii="Tahoma" w:hAnsi="Tahoma" w:cs="Tahoma"/>
          <w:i w:val="0"/>
          <w:sz w:val="22"/>
          <w:szCs w:val="22"/>
        </w:rPr>
        <w:t xml:space="preserve"> 7000 6 let. </w:t>
      </w:r>
    </w:p>
    <w:p w14:paraId="3A2EB37D" w14:textId="77777777" w:rsidR="00A163F2" w:rsidRDefault="00A163F2" w:rsidP="00507211">
      <w:pPr>
        <w:jc w:val="both"/>
        <w:rPr>
          <w:rFonts w:ascii="Tahoma" w:hAnsi="Tahoma" w:cs="Tahoma"/>
          <w:i w:val="0"/>
          <w:sz w:val="22"/>
          <w:szCs w:val="22"/>
        </w:rPr>
      </w:pPr>
    </w:p>
    <w:p w14:paraId="59D5A810" w14:textId="4A7A7F35" w:rsidR="00A163F2" w:rsidRDefault="00A163F2" w:rsidP="00507211">
      <w:pPr>
        <w:jc w:val="both"/>
        <w:rPr>
          <w:rFonts w:ascii="Tahoma" w:hAnsi="Tahoma" w:cs="Tahoma"/>
          <w:i w:val="0"/>
          <w:sz w:val="22"/>
          <w:szCs w:val="22"/>
        </w:rPr>
      </w:pPr>
      <w:r>
        <w:rPr>
          <w:rFonts w:ascii="Tahoma" w:hAnsi="Tahoma" w:cs="Tahoma"/>
          <w:i w:val="0"/>
          <w:sz w:val="22"/>
          <w:szCs w:val="22"/>
        </w:rPr>
        <w:tab/>
        <w:t xml:space="preserve">Dle kupní smlouvy dále chybí kompletní dokumentace od vozidla k registraci v ČR, vozidlo mělo mít zajištěnu dovozovou technickou prohlídku a kontrolu Technickým ústavem požární ochrany. </w:t>
      </w:r>
    </w:p>
    <w:p w14:paraId="2AB64CF7" w14:textId="77777777" w:rsidR="00920E62" w:rsidRDefault="00920E62" w:rsidP="00507211">
      <w:pPr>
        <w:jc w:val="both"/>
        <w:rPr>
          <w:rFonts w:ascii="Tahoma" w:hAnsi="Tahoma" w:cs="Tahoma"/>
          <w:i w:val="0"/>
          <w:sz w:val="22"/>
          <w:szCs w:val="22"/>
        </w:rPr>
      </w:pPr>
    </w:p>
    <w:p w14:paraId="3EA256D5" w14:textId="6CB6DB20" w:rsidR="00920E62" w:rsidRDefault="00920E62" w:rsidP="00507211">
      <w:pPr>
        <w:jc w:val="both"/>
        <w:rPr>
          <w:rFonts w:ascii="Tahoma" w:hAnsi="Tahoma" w:cs="Tahoma"/>
          <w:i w:val="0"/>
          <w:sz w:val="22"/>
          <w:szCs w:val="22"/>
        </w:rPr>
      </w:pPr>
      <w:r>
        <w:rPr>
          <w:rFonts w:ascii="Tahoma" w:hAnsi="Tahoma" w:cs="Tahoma"/>
          <w:i w:val="0"/>
          <w:sz w:val="22"/>
          <w:szCs w:val="22"/>
        </w:rPr>
        <w:tab/>
        <w:t xml:space="preserve">Připomínám, že veškeré vámi vystavené faktury byly Městem Ralsko uhrazeny a odkazuji v tomto směru i na předchozí opakovanou komunikaci vyzývající k dokončení zakázky a kompletaci hasičského vozidla tak, aby bylo způsobilé k užívání. </w:t>
      </w:r>
      <w:r>
        <w:rPr>
          <w:rFonts w:ascii="Tahoma" w:hAnsi="Tahoma" w:cs="Tahoma"/>
          <w:i w:val="0"/>
          <w:sz w:val="22"/>
          <w:szCs w:val="22"/>
        </w:rPr>
        <w:tab/>
      </w:r>
      <w:r>
        <w:rPr>
          <w:rFonts w:ascii="Tahoma" w:hAnsi="Tahoma" w:cs="Tahoma"/>
          <w:i w:val="0"/>
          <w:sz w:val="22"/>
          <w:szCs w:val="22"/>
        </w:rPr>
        <w:tab/>
      </w:r>
      <w:r>
        <w:rPr>
          <w:rFonts w:ascii="Tahoma" w:hAnsi="Tahoma" w:cs="Tahoma"/>
          <w:i w:val="0"/>
          <w:sz w:val="22"/>
          <w:szCs w:val="22"/>
        </w:rPr>
        <w:tab/>
      </w:r>
    </w:p>
    <w:p w14:paraId="42A58B21" w14:textId="77777777" w:rsidR="00920E62" w:rsidRDefault="00920E62" w:rsidP="00507211">
      <w:pPr>
        <w:jc w:val="both"/>
        <w:rPr>
          <w:rFonts w:ascii="Tahoma" w:hAnsi="Tahoma" w:cs="Tahoma"/>
          <w:i w:val="0"/>
          <w:sz w:val="22"/>
          <w:szCs w:val="22"/>
        </w:rPr>
      </w:pPr>
    </w:p>
    <w:p w14:paraId="2526D67A" w14:textId="5984BF23" w:rsidR="00507211" w:rsidRDefault="00920E62" w:rsidP="00507211">
      <w:pPr>
        <w:jc w:val="both"/>
        <w:rPr>
          <w:rFonts w:ascii="Tahoma" w:hAnsi="Tahoma" w:cs="Tahoma"/>
          <w:i w:val="0"/>
          <w:sz w:val="22"/>
          <w:szCs w:val="22"/>
        </w:rPr>
      </w:pPr>
      <w:r>
        <w:rPr>
          <w:rFonts w:ascii="Tahoma" w:hAnsi="Tahoma" w:cs="Tahoma"/>
          <w:i w:val="0"/>
          <w:sz w:val="22"/>
          <w:szCs w:val="22"/>
        </w:rPr>
        <w:t xml:space="preserve"> </w:t>
      </w:r>
      <w:r w:rsidR="00507211">
        <w:rPr>
          <w:rFonts w:ascii="Tahoma" w:hAnsi="Tahoma" w:cs="Tahoma"/>
          <w:i w:val="0"/>
          <w:sz w:val="22"/>
          <w:szCs w:val="22"/>
        </w:rPr>
        <w:tab/>
        <w:t>V zastoupení klienta proto vyzývám k</w:t>
      </w:r>
      <w:r>
        <w:rPr>
          <w:rFonts w:ascii="Tahoma" w:hAnsi="Tahoma" w:cs="Tahoma"/>
          <w:i w:val="0"/>
          <w:sz w:val="22"/>
          <w:szCs w:val="22"/>
        </w:rPr>
        <w:t> odstranění shora popsaných vad</w:t>
      </w:r>
      <w:r w:rsidR="00507211">
        <w:rPr>
          <w:rFonts w:ascii="Tahoma" w:hAnsi="Tahoma" w:cs="Tahoma"/>
          <w:i w:val="0"/>
          <w:sz w:val="22"/>
          <w:szCs w:val="22"/>
        </w:rPr>
        <w:t xml:space="preserve"> obratem, a to nejpozději ve lhůtě </w:t>
      </w:r>
      <w:proofErr w:type="spellStart"/>
      <w:proofErr w:type="gramStart"/>
      <w:r>
        <w:rPr>
          <w:rFonts w:ascii="Tahoma" w:hAnsi="Tahoma" w:cs="Tahoma"/>
          <w:i w:val="0"/>
          <w:sz w:val="22"/>
          <w:szCs w:val="22"/>
        </w:rPr>
        <w:t>3</w:t>
      </w:r>
      <w:r w:rsidR="00507211">
        <w:rPr>
          <w:rFonts w:ascii="Tahoma" w:hAnsi="Tahoma" w:cs="Tahoma"/>
          <w:i w:val="0"/>
          <w:sz w:val="22"/>
          <w:szCs w:val="22"/>
        </w:rPr>
        <w:t>0ti</w:t>
      </w:r>
      <w:proofErr w:type="spellEnd"/>
      <w:proofErr w:type="gramEnd"/>
      <w:r w:rsidR="00507211">
        <w:rPr>
          <w:rFonts w:ascii="Tahoma" w:hAnsi="Tahoma" w:cs="Tahoma"/>
          <w:i w:val="0"/>
          <w:sz w:val="22"/>
          <w:szCs w:val="22"/>
        </w:rPr>
        <w:t xml:space="preserve"> dnů ode dne doručení této předžalobní výzvy k plnění.  </w:t>
      </w:r>
    </w:p>
    <w:p w14:paraId="3AD7CBE7" w14:textId="77777777" w:rsidR="00507211" w:rsidRDefault="00507211" w:rsidP="00507211">
      <w:pPr>
        <w:jc w:val="both"/>
        <w:rPr>
          <w:rFonts w:ascii="Tahoma" w:hAnsi="Tahoma" w:cs="Tahoma"/>
          <w:i w:val="0"/>
          <w:sz w:val="22"/>
          <w:szCs w:val="22"/>
        </w:rPr>
      </w:pPr>
    </w:p>
    <w:p w14:paraId="7DC78005" w14:textId="664E0193" w:rsidR="00507211" w:rsidRDefault="00507211" w:rsidP="00507211">
      <w:pPr>
        <w:jc w:val="both"/>
        <w:rPr>
          <w:rFonts w:ascii="Tahoma" w:hAnsi="Tahoma" w:cs="Tahoma"/>
          <w:i w:val="0"/>
          <w:sz w:val="22"/>
          <w:szCs w:val="22"/>
        </w:rPr>
      </w:pPr>
      <w:r>
        <w:rPr>
          <w:rFonts w:ascii="Tahoma" w:hAnsi="Tahoma" w:cs="Tahoma"/>
          <w:i w:val="0"/>
          <w:sz w:val="22"/>
          <w:szCs w:val="22"/>
        </w:rPr>
        <w:tab/>
        <w:t>Dojde-li k marnému uplynutí stanovené lhůty, bude klient nucen přistoupit k právnímu vymáhání nároků vyplývajících z uzavřené kupní smlouvy.</w:t>
      </w:r>
      <w:r w:rsidR="00920E62">
        <w:rPr>
          <w:rFonts w:ascii="Tahoma" w:hAnsi="Tahoma" w:cs="Tahoma"/>
          <w:i w:val="0"/>
          <w:sz w:val="22"/>
          <w:szCs w:val="22"/>
        </w:rPr>
        <w:t xml:space="preserve"> Současně upozorňuji, že v případě nerespektování stanovené lhůty bude klient nucen zajistit nápravu na vlastní náklady a tyto požadovat po vás jako náhradu škody. </w:t>
      </w:r>
      <w:r>
        <w:rPr>
          <w:rFonts w:ascii="Tahoma" w:hAnsi="Tahoma" w:cs="Tahoma"/>
          <w:i w:val="0"/>
          <w:sz w:val="22"/>
          <w:szCs w:val="22"/>
        </w:rPr>
        <w:t xml:space="preserve"> </w:t>
      </w:r>
    </w:p>
    <w:p w14:paraId="47824EF8" w14:textId="77777777" w:rsidR="00507211" w:rsidRDefault="00507211" w:rsidP="00507211">
      <w:pPr>
        <w:jc w:val="both"/>
        <w:rPr>
          <w:rFonts w:ascii="Tahoma" w:hAnsi="Tahoma" w:cs="Tahoma"/>
          <w:i w:val="0"/>
          <w:sz w:val="22"/>
          <w:szCs w:val="22"/>
        </w:rPr>
      </w:pPr>
    </w:p>
    <w:p w14:paraId="76B274F7" w14:textId="373E0D69" w:rsidR="00507211" w:rsidRDefault="00507211" w:rsidP="00507211">
      <w:pPr>
        <w:jc w:val="both"/>
        <w:rPr>
          <w:rFonts w:ascii="Tahoma" w:hAnsi="Tahoma" w:cs="Tahoma"/>
          <w:i w:val="0"/>
          <w:sz w:val="22"/>
          <w:szCs w:val="22"/>
        </w:rPr>
      </w:pPr>
      <w:r>
        <w:rPr>
          <w:rFonts w:ascii="Tahoma" w:hAnsi="Tahoma" w:cs="Tahoma"/>
          <w:i w:val="0"/>
          <w:sz w:val="22"/>
          <w:szCs w:val="22"/>
        </w:rPr>
        <w:tab/>
      </w:r>
    </w:p>
    <w:p w14:paraId="1212CD1B" w14:textId="09AF4C46" w:rsidR="00507211" w:rsidRDefault="00507211" w:rsidP="00507211">
      <w:pPr>
        <w:jc w:val="both"/>
        <w:rPr>
          <w:rFonts w:ascii="Tahoma" w:hAnsi="Tahoma" w:cs="Tahoma"/>
          <w:i w:val="0"/>
          <w:sz w:val="22"/>
          <w:szCs w:val="22"/>
        </w:rPr>
      </w:pPr>
      <w:r>
        <w:rPr>
          <w:rFonts w:ascii="Tahoma" w:hAnsi="Tahoma" w:cs="Tahoma"/>
          <w:i w:val="0"/>
          <w:sz w:val="22"/>
          <w:szCs w:val="22"/>
        </w:rPr>
        <w:tab/>
      </w:r>
      <w:r>
        <w:rPr>
          <w:rFonts w:ascii="Tahoma" w:hAnsi="Tahoma" w:cs="Tahoma"/>
          <w:i w:val="0"/>
          <w:sz w:val="22"/>
          <w:szCs w:val="22"/>
        </w:rPr>
        <w:tab/>
        <w:t>S pozdravem</w:t>
      </w:r>
    </w:p>
    <w:p w14:paraId="09081B43" w14:textId="77777777" w:rsidR="00507211" w:rsidRDefault="00507211" w:rsidP="00507211">
      <w:pPr>
        <w:jc w:val="both"/>
        <w:rPr>
          <w:rFonts w:ascii="Tahoma" w:hAnsi="Tahoma" w:cs="Tahoma"/>
          <w:i w:val="0"/>
          <w:sz w:val="22"/>
          <w:szCs w:val="22"/>
        </w:rPr>
      </w:pPr>
    </w:p>
    <w:p w14:paraId="20718FD0" w14:textId="4F9589C7" w:rsidR="00507211" w:rsidRDefault="00507211" w:rsidP="00507211">
      <w:pPr>
        <w:jc w:val="both"/>
        <w:rPr>
          <w:rFonts w:ascii="Tahoma" w:hAnsi="Tahoma" w:cs="Tahoma"/>
          <w:i w:val="0"/>
          <w:sz w:val="22"/>
          <w:szCs w:val="22"/>
        </w:rPr>
      </w:pPr>
      <w:r>
        <w:rPr>
          <w:rFonts w:ascii="Tahoma" w:hAnsi="Tahoma" w:cs="Tahoma"/>
          <w:i w:val="0"/>
          <w:sz w:val="22"/>
          <w:szCs w:val="22"/>
        </w:rPr>
        <w:tab/>
      </w:r>
      <w:r>
        <w:rPr>
          <w:rFonts w:ascii="Tahoma" w:hAnsi="Tahoma" w:cs="Tahoma"/>
          <w:i w:val="0"/>
          <w:sz w:val="22"/>
          <w:szCs w:val="22"/>
        </w:rPr>
        <w:tab/>
      </w:r>
      <w:r>
        <w:rPr>
          <w:rFonts w:ascii="Tahoma" w:hAnsi="Tahoma" w:cs="Tahoma"/>
          <w:i w:val="0"/>
          <w:sz w:val="22"/>
          <w:szCs w:val="22"/>
        </w:rPr>
        <w:tab/>
      </w:r>
      <w:r>
        <w:rPr>
          <w:rFonts w:ascii="Tahoma" w:hAnsi="Tahoma" w:cs="Tahoma"/>
          <w:i w:val="0"/>
          <w:sz w:val="22"/>
          <w:szCs w:val="22"/>
        </w:rPr>
        <w:tab/>
      </w:r>
      <w:r>
        <w:rPr>
          <w:rFonts w:ascii="Tahoma" w:hAnsi="Tahoma" w:cs="Tahoma"/>
          <w:i w:val="0"/>
          <w:sz w:val="22"/>
          <w:szCs w:val="22"/>
        </w:rPr>
        <w:tab/>
      </w:r>
      <w:r>
        <w:rPr>
          <w:rFonts w:ascii="Tahoma" w:hAnsi="Tahoma" w:cs="Tahoma"/>
          <w:i w:val="0"/>
          <w:sz w:val="22"/>
          <w:szCs w:val="22"/>
        </w:rPr>
        <w:tab/>
      </w:r>
      <w:r>
        <w:rPr>
          <w:rFonts w:ascii="Tahoma" w:hAnsi="Tahoma" w:cs="Tahoma"/>
          <w:i w:val="0"/>
          <w:sz w:val="22"/>
          <w:szCs w:val="22"/>
        </w:rPr>
        <w:tab/>
      </w:r>
      <w:r>
        <w:rPr>
          <w:rFonts w:ascii="Tahoma" w:hAnsi="Tahoma" w:cs="Tahoma"/>
          <w:i w:val="0"/>
          <w:sz w:val="22"/>
          <w:szCs w:val="22"/>
        </w:rPr>
        <w:tab/>
      </w:r>
      <w:r>
        <w:rPr>
          <w:rFonts w:ascii="Tahoma" w:hAnsi="Tahoma" w:cs="Tahoma"/>
          <w:i w:val="0"/>
          <w:sz w:val="22"/>
          <w:szCs w:val="22"/>
        </w:rPr>
        <w:tab/>
        <w:t xml:space="preserve">JUDr. </w:t>
      </w:r>
      <w:proofErr w:type="gramStart"/>
      <w:r>
        <w:rPr>
          <w:rFonts w:ascii="Tahoma" w:hAnsi="Tahoma" w:cs="Tahoma"/>
          <w:i w:val="0"/>
          <w:sz w:val="22"/>
          <w:szCs w:val="22"/>
        </w:rPr>
        <w:t>Oldřich  FILIP</w:t>
      </w:r>
      <w:proofErr w:type="gramEnd"/>
      <w:r>
        <w:rPr>
          <w:rFonts w:ascii="Tahoma" w:hAnsi="Tahoma" w:cs="Tahoma"/>
          <w:i w:val="0"/>
          <w:sz w:val="22"/>
          <w:szCs w:val="22"/>
        </w:rPr>
        <w:t xml:space="preserve">, </w:t>
      </w:r>
      <w:proofErr w:type="spellStart"/>
      <w:r>
        <w:rPr>
          <w:rFonts w:ascii="Tahoma" w:hAnsi="Tahoma" w:cs="Tahoma"/>
          <w:i w:val="0"/>
          <w:sz w:val="22"/>
          <w:szCs w:val="22"/>
        </w:rPr>
        <w:t>LL.M</w:t>
      </w:r>
      <w:proofErr w:type="spellEnd"/>
      <w:r>
        <w:rPr>
          <w:rFonts w:ascii="Tahoma" w:hAnsi="Tahoma" w:cs="Tahoma"/>
          <w:i w:val="0"/>
          <w:sz w:val="22"/>
          <w:szCs w:val="22"/>
        </w:rPr>
        <w:t xml:space="preserve">. </w:t>
      </w:r>
    </w:p>
    <w:p w14:paraId="43946456" w14:textId="77777777" w:rsidR="00815C01" w:rsidRDefault="00815C01" w:rsidP="00507211">
      <w:pPr>
        <w:jc w:val="both"/>
        <w:rPr>
          <w:rFonts w:ascii="Tahoma" w:hAnsi="Tahoma" w:cs="Tahoma"/>
          <w:i w:val="0"/>
          <w:sz w:val="22"/>
          <w:szCs w:val="22"/>
        </w:rPr>
      </w:pPr>
    </w:p>
    <w:p w14:paraId="7C8F3E2A" w14:textId="77777777" w:rsidR="00815C01" w:rsidRPr="00815C01" w:rsidRDefault="00815C01" w:rsidP="00507211">
      <w:pPr>
        <w:jc w:val="both"/>
        <w:rPr>
          <w:rFonts w:ascii="Tahoma" w:hAnsi="Tahoma" w:cs="Tahoma"/>
          <w:i w:val="0"/>
          <w:sz w:val="18"/>
          <w:szCs w:val="18"/>
        </w:rPr>
      </w:pPr>
    </w:p>
    <w:p w14:paraId="5382CB94" w14:textId="3CCBF9E1" w:rsidR="00507211" w:rsidRPr="00815C01" w:rsidRDefault="00815C01" w:rsidP="00507211">
      <w:pPr>
        <w:jc w:val="both"/>
        <w:rPr>
          <w:rFonts w:ascii="Tahoma" w:hAnsi="Tahoma" w:cs="Tahoma"/>
          <w:i w:val="0"/>
          <w:sz w:val="18"/>
          <w:szCs w:val="18"/>
        </w:rPr>
      </w:pPr>
      <w:r w:rsidRPr="00815C01">
        <w:rPr>
          <w:rFonts w:ascii="Tahoma" w:hAnsi="Tahoma" w:cs="Tahoma"/>
          <w:i w:val="0"/>
          <w:sz w:val="18"/>
          <w:szCs w:val="18"/>
        </w:rPr>
        <w:t>na vědomí: MÚ Ralsko</w:t>
      </w:r>
    </w:p>
    <w:sectPr w:rsidR="00507211" w:rsidRPr="00815C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1DF"/>
    <w:rsid w:val="00106B12"/>
    <w:rsid w:val="001227A7"/>
    <w:rsid w:val="00262D64"/>
    <w:rsid w:val="00330085"/>
    <w:rsid w:val="004742FC"/>
    <w:rsid w:val="00507211"/>
    <w:rsid w:val="00622D62"/>
    <w:rsid w:val="00696CF8"/>
    <w:rsid w:val="00715171"/>
    <w:rsid w:val="00815C01"/>
    <w:rsid w:val="008E2E6D"/>
    <w:rsid w:val="00920E62"/>
    <w:rsid w:val="00934427"/>
    <w:rsid w:val="00A163F2"/>
    <w:rsid w:val="00A428D6"/>
    <w:rsid w:val="00AB29C6"/>
    <w:rsid w:val="00B32653"/>
    <w:rsid w:val="00BA61DF"/>
    <w:rsid w:val="00C90937"/>
    <w:rsid w:val="00D34116"/>
    <w:rsid w:val="00F10152"/>
    <w:rsid w:val="00F800AD"/>
    <w:rsid w:val="00FD5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4E45E"/>
  <w15:chartTrackingRefBased/>
  <w15:docId w15:val="{023C58FD-3C7F-45DE-BAB7-73BF113DF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A61DF"/>
    <w:pPr>
      <w:spacing w:after="0" w:line="240" w:lineRule="auto"/>
    </w:pPr>
    <w:rPr>
      <w:rFonts w:ascii="Times New Roman" w:eastAsia="Times New Roman" w:hAnsi="Times New Roman" w:cs="Times New Roman"/>
      <w:i/>
      <w:kern w:val="0"/>
      <w:sz w:val="16"/>
      <w:szCs w:val="20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draznnintenzivn">
    <w:name w:val="Intense Emphasis"/>
    <w:basedOn w:val="Standardnpsmoodstavce"/>
    <w:uiPriority w:val="21"/>
    <w:qFormat/>
    <w:rsid w:val="00BA61DF"/>
    <w:rPr>
      <w:i/>
      <w:iCs/>
      <w:color w:val="4472C4" w:themeColor="accent1"/>
    </w:rPr>
  </w:style>
  <w:style w:type="character" w:styleId="Hypertextovodkaz">
    <w:name w:val="Hyperlink"/>
    <w:basedOn w:val="Standardnpsmoodstavce"/>
    <w:uiPriority w:val="99"/>
    <w:unhideWhenUsed/>
    <w:rsid w:val="00AB29C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B29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3EAFD1704FBFE4F9A52B6D0DE57C281" ma:contentTypeVersion="15" ma:contentTypeDescription="Vytvoří nový dokument" ma:contentTypeScope="" ma:versionID="b342dc51560070062b1833305933ffd6">
  <xsd:schema xmlns:xsd="http://www.w3.org/2001/XMLSchema" xmlns:xs="http://www.w3.org/2001/XMLSchema" xmlns:p="http://schemas.microsoft.com/office/2006/metadata/properties" xmlns:ns2="f41f314c-5dba-480e-b786-54f01329415e" xmlns:ns3="ef7738e5-57a7-4368-86ec-d7b1cd31f358" targetNamespace="http://schemas.microsoft.com/office/2006/metadata/properties" ma:root="true" ma:fieldsID="8be7e456e192ad82e2275e7eb8f91706" ns2:_="" ns3:_="">
    <xsd:import namespace="f41f314c-5dba-480e-b786-54f01329415e"/>
    <xsd:import namespace="ef7738e5-57a7-4368-86ec-d7b1cd31f3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1f314c-5dba-480e-b786-54f0132941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Značky obrázků" ma:readOnly="false" ma:fieldId="{5cf76f15-5ced-4ddc-b409-7134ff3c332f}" ma:taxonomyMulti="true" ma:sspId="aa7d39e8-1b5f-45f7-83ce-ae9ad7ef93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7738e5-57a7-4368-86ec-d7b1cd31f35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8cfc784e-882b-43f2-81dc-8335ec5748d0}" ma:internalName="TaxCatchAll" ma:showField="CatchAllData" ma:web="ef7738e5-57a7-4368-86ec-d7b1cd31f3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1f314c-5dba-480e-b786-54f01329415e">
      <Terms xmlns="http://schemas.microsoft.com/office/infopath/2007/PartnerControls"/>
    </lcf76f155ced4ddcb4097134ff3c332f>
    <TaxCatchAll xmlns="ef7738e5-57a7-4368-86ec-d7b1cd31f358" xsi:nil="true"/>
  </documentManagement>
</p:properties>
</file>

<file path=customXml/itemProps1.xml><?xml version="1.0" encoding="utf-8"?>
<ds:datastoreItem xmlns:ds="http://schemas.openxmlformats.org/officeDocument/2006/customXml" ds:itemID="{C4BB9195-A550-4321-849B-B43FD72A9559}"/>
</file>

<file path=customXml/itemProps2.xml><?xml version="1.0" encoding="utf-8"?>
<ds:datastoreItem xmlns:ds="http://schemas.openxmlformats.org/officeDocument/2006/customXml" ds:itemID="{E0CC2948-923F-41CC-B392-5CCB0981D7FE}"/>
</file>

<file path=customXml/itemProps3.xml><?xml version="1.0" encoding="utf-8"?>
<ds:datastoreItem xmlns:ds="http://schemas.openxmlformats.org/officeDocument/2006/customXml" ds:itemID="{0154C499-49B7-43F3-A72D-4863A4D22D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459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Oldřich</dc:creator>
  <cp:keywords/>
  <dc:description/>
  <cp:lastModifiedBy>Filip Oldřich</cp:lastModifiedBy>
  <cp:revision>4</cp:revision>
  <cp:lastPrinted>2026-06-04T10:33:00Z</cp:lastPrinted>
  <dcterms:created xsi:type="dcterms:W3CDTF">2026-06-01T10:26:00Z</dcterms:created>
  <dcterms:modified xsi:type="dcterms:W3CDTF">2026-06-04T10:33:00Z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0x010100F3EAFD1704FBFE4F9A52B6D0DE57C281</vt:lpwstr>
  </property>
</Properties>
</file>